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tblCellSpacing w:w="15" w:type="dxa"/>
        <w:tblBorders>
          <w:top w:val="single" w:sz="2" w:space="0" w:color="auto"/>
          <w:left w:val="single" w:sz="2" w:space="0" w:color="auto"/>
          <w:bottom w:val="single" w:sz="2" w:space="0" w:color="auto"/>
          <w:right w:val="single" w:sz="6" w:space="0" w:color="auto"/>
        </w:tblBorders>
        <w:shd w:val="clear" w:color="auto" w:fill="FEFEFE"/>
        <w:tblCellMar>
          <w:left w:w="15" w:type="dxa"/>
          <w:right w:w="15" w:type="dxa"/>
        </w:tblCellMar>
        <w:tblLook w:val="04A0" w:firstRow="1" w:lastRow="0" w:firstColumn="1" w:lastColumn="0" w:noHBand="0" w:noVBand="1"/>
      </w:tblPr>
      <w:tblGrid>
        <w:gridCol w:w="9180"/>
      </w:tblGrid>
      <w:tr w:rsidR="00C17527" w:rsidRPr="00C17527" w:rsidTr="00C17527">
        <w:trPr>
          <w:tblCellSpacing w:w="15" w:type="dxa"/>
        </w:trPr>
        <w:tc>
          <w:tcPr>
            <w:tcW w:w="5000" w:type="pct"/>
            <w:shd w:val="clear" w:color="auto" w:fill="FEFEFE"/>
            <w:vAlign w:val="center"/>
            <w:hideMark/>
          </w:tcPr>
          <w:p w:rsidR="00C17527" w:rsidRPr="00C17527" w:rsidRDefault="00C17527" w:rsidP="00C17527">
            <w:pPr>
              <w:bidi/>
              <w:spacing w:after="0"/>
              <w:jc w:val="center"/>
              <w:rPr>
                <w:rFonts w:ascii="Helvetica" w:eastAsia="Times New Roman" w:hAnsi="Helvetica" w:cs="Helvetica"/>
                <w:b/>
                <w:bCs/>
                <w:color w:val="FFFFFF"/>
                <w:sz w:val="27"/>
                <w:szCs w:val="27"/>
                <w:lang w:eastAsia="fr-FR"/>
              </w:rPr>
            </w:pPr>
            <w:r w:rsidRPr="00C17527">
              <w:rPr>
                <w:rFonts w:ascii="Helvetica" w:eastAsia="Times New Roman" w:hAnsi="Helvetica" w:cs="Helvetica"/>
                <w:b/>
                <w:bCs/>
                <w:color w:val="FFFFFF"/>
                <w:sz w:val="27"/>
                <w:szCs w:val="27"/>
                <w:rtl/>
                <w:lang w:eastAsia="fr-FR"/>
              </w:rPr>
              <w:t> كيف يحقق المعلم لنفسه الهيبة والاحترام ؟</w:t>
            </w:r>
          </w:p>
        </w:tc>
      </w:tr>
    </w:tbl>
    <w:p w:rsidR="00C17527" w:rsidRPr="00C17527" w:rsidRDefault="00C17527" w:rsidP="00C17527">
      <w:pPr>
        <w:spacing w:after="0"/>
        <w:rPr>
          <w:rFonts w:ascii="Times New Roman" w:eastAsia="Times New Roman" w:hAnsi="Times New Roman" w:cs="Times New Roman"/>
          <w:vanish/>
          <w:sz w:val="24"/>
          <w:szCs w:val="24"/>
          <w:lang w:eastAsia="fr-FR"/>
        </w:rPr>
      </w:pPr>
    </w:p>
    <w:tbl>
      <w:tblPr>
        <w:bidiVisual/>
        <w:tblW w:w="5000" w:type="pct"/>
        <w:jc w:val="center"/>
        <w:tblCellSpacing w:w="0" w:type="dxa"/>
        <w:shd w:val="clear" w:color="auto" w:fill="FEFEFE"/>
        <w:tblCellMar>
          <w:left w:w="0" w:type="dxa"/>
          <w:right w:w="0" w:type="dxa"/>
        </w:tblCellMar>
        <w:tblLook w:val="04A0" w:firstRow="1" w:lastRow="0" w:firstColumn="1" w:lastColumn="0" w:noHBand="0" w:noVBand="1"/>
      </w:tblPr>
      <w:tblGrid>
        <w:gridCol w:w="9070"/>
      </w:tblGrid>
      <w:tr w:rsidR="00C17527" w:rsidRPr="00C17527" w:rsidTr="00C17527">
        <w:trPr>
          <w:tblCellSpacing w:w="0" w:type="dxa"/>
          <w:jc w:val="center"/>
        </w:trPr>
        <w:tc>
          <w:tcPr>
            <w:tcW w:w="0" w:type="auto"/>
            <w:shd w:val="clear" w:color="auto" w:fill="FEFEFE"/>
            <w:vAlign w:val="center"/>
            <w:hideMark/>
          </w:tcPr>
          <w:tbl>
            <w:tblPr>
              <w:bidiVisual/>
              <w:tblW w:w="5000" w:type="pct"/>
              <w:tblCellSpacing w:w="7" w:type="dxa"/>
              <w:tblCellMar>
                <w:top w:w="60" w:type="dxa"/>
                <w:left w:w="60" w:type="dxa"/>
                <w:bottom w:w="60" w:type="dxa"/>
                <w:right w:w="60" w:type="dxa"/>
              </w:tblCellMar>
              <w:tblLook w:val="04A0" w:firstRow="1" w:lastRow="0" w:firstColumn="1" w:lastColumn="0" w:noHBand="0" w:noVBand="1"/>
            </w:tblPr>
            <w:tblGrid>
              <w:gridCol w:w="1641"/>
              <w:gridCol w:w="7429"/>
            </w:tblGrid>
            <w:tr w:rsidR="00C17527" w:rsidRPr="00C17527">
              <w:trPr>
                <w:tblCellSpacing w:w="7" w:type="dxa"/>
              </w:trPr>
              <w:tc>
                <w:tcPr>
                  <w:tcW w:w="0" w:type="auto"/>
                  <w:shd w:val="clear" w:color="auto" w:fill="FFFFFF"/>
                  <w:hideMark/>
                </w:tcPr>
                <w:bookmarkStart w:id="0" w:name="QuickReplyZone"/>
                <w:bookmarkEnd w:id="0"/>
                <w:p w:rsidR="00C17527" w:rsidRPr="00C17527" w:rsidRDefault="00C17527" w:rsidP="00C17527">
                  <w:pPr>
                    <w:bidi/>
                    <w:spacing w:after="0"/>
                    <w:rPr>
                      <w:rFonts w:ascii="Helvetica" w:eastAsia="Times New Roman" w:hAnsi="Helvetica" w:cs="Helvetica"/>
                      <w:b/>
                      <w:bCs/>
                      <w:color w:val="006400"/>
                      <w:sz w:val="24"/>
                      <w:szCs w:val="24"/>
                      <w:lang w:eastAsia="fr-FR"/>
                    </w:rPr>
                  </w:pPr>
                  <w:r w:rsidRPr="00C17527">
                    <w:rPr>
                      <w:rFonts w:ascii="Helvetica" w:eastAsia="Times New Roman" w:hAnsi="Helvetica" w:cs="Helvetica"/>
                      <w:b/>
                      <w:bCs/>
                      <w:color w:val="006400"/>
                      <w:sz w:val="24"/>
                      <w:szCs w:val="24"/>
                      <w:rtl/>
                      <w:lang w:eastAsia="fr-FR"/>
                    </w:rPr>
                    <w:fldChar w:fldCharType="begin"/>
                  </w:r>
                  <w:r w:rsidRPr="00C17527">
                    <w:rPr>
                      <w:rFonts w:ascii="Helvetica" w:eastAsia="Times New Roman" w:hAnsi="Helvetica" w:cs="Helvetica"/>
                      <w:b/>
                      <w:bCs/>
                      <w:color w:val="006400"/>
                      <w:sz w:val="24"/>
                      <w:szCs w:val="24"/>
                      <w:rtl/>
                      <w:lang w:eastAsia="fr-FR"/>
                    </w:rPr>
                    <w:instrText xml:space="preserve"> </w:instrText>
                  </w:r>
                  <w:r w:rsidRPr="00C17527">
                    <w:rPr>
                      <w:rFonts w:ascii="Helvetica" w:eastAsia="Times New Roman" w:hAnsi="Helvetica" w:cs="Helvetica"/>
                      <w:b/>
                      <w:bCs/>
                      <w:color w:val="006400"/>
                      <w:sz w:val="24"/>
                      <w:szCs w:val="24"/>
                      <w:lang w:eastAsia="fr-FR"/>
                    </w:rPr>
                    <w:instrText>HYPERLINK "http://www.startimes.com/f.aspx?mode=f&amp;member=2112318</w:instrText>
                  </w:r>
                  <w:r w:rsidRPr="00C17527">
                    <w:rPr>
                      <w:rFonts w:ascii="Helvetica" w:eastAsia="Times New Roman" w:hAnsi="Helvetica" w:cs="Helvetica"/>
                      <w:b/>
                      <w:bCs/>
                      <w:color w:val="006400"/>
                      <w:sz w:val="24"/>
                      <w:szCs w:val="24"/>
                      <w:rtl/>
                      <w:lang w:eastAsia="fr-FR"/>
                    </w:rPr>
                    <w:instrText xml:space="preserve">" </w:instrText>
                  </w:r>
                  <w:r w:rsidRPr="00C17527">
                    <w:rPr>
                      <w:rFonts w:ascii="Helvetica" w:eastAsia="Times New Roman" w:hAnsi="Helvetica" w:cs="Helvetica"/>
                      <w:b/>
                      <w:bCs/>
                      <w:color w:val="006400"/>
                      <w:sz w:val="24"/>
                      <w:szCs w:val="24"/>
                      <w:rtl/>
                      <w:lang w:eastAsia="fr-FR"/>
                    </w:rPr>
                    <w:fldChar w:fldCharType="separate"/>
                  </w:r>
                  <w:r w:rsidRPr="00C17527">
                    <w:rPr>
                      <w:rFonts w:ascii="Helvetica" w:eastAsia="Times New Roman" w:hAnsi="Helvetica" w:cs="Helvetica"/>
                      <w:b/>
                      <w:bCs/>
                      <w:color w:val="000000"/>
                      <w:sz w:val="24"/>
                      <w:szCs w:val="24"/>
                      <w:rtl/>
                      <w:lang w:eastAsia="fr-FR"/>
                    </w:rPr>
                    <w:t>انتهت ردودي</w:t>
                  </w:r>
                  <w:r w:rsidRPr="00C17527">
                    <w:rPr>
                      <w:rFonts w:ascii="Helvetica" w:eastAsia="Times New Roman" w:hAnsi="Helvetica" w:cs="Helvetica"/>
                      <w:b/>
                      <w:bCs/>
                      <w:color w:val="006400"/>
                      <w:sz w:val="24"/>
                      <w:szCs w:val="24"/>
                      <w:rtl/>
                      <w:lang w:eastAsia="fr-FR"/>
                    </w:rPr>
                    <w:fldChar w:fldCharType="end"/>
                  </w:r>
                  <w:r w:rsidRPr="00C17527">
                    <w:rPr>
                      <w:rFonts w:ascii="Helvetica" w:eastAsia="Times New Roman" w:hAnsi="Helvetica" w:cs="Helvetica"/>
                      <w:b/>
                      <w:bCs/>
                      <w:color w:val="006400"/>
                      <w:sz w:val="24"/>
                      <w:szCs w:val="24"/>
                      <w:rtl/>
                      <w:lang w:eastAsia="fr-FR"/>
                    </w:rPr>
                    <w:br/>
                  </w:r>
                  <w:r w:rsidRPr="00C17527">
                    <w:rPr>
                      <w:rFonts w:ascii="Helvetica" w:eastAsia="Times New Roman" w:hAnsi="Helvetica" w:cs="Helvetica"/>
                      <w:b/>
                      <w:bCs/>
                      <w:color w:val="006400"/>
                      <w:sz w:val="15"/>
                      <w:szCs w:val="15"/>
                      <w:rtl/>
                      <w:lang w:eastAsia="fr-FR"/>
                    </w:rPr>
                    <w:t>المشاركات: 977</w:t>
                  </w:r>
                  <w:r w:rsidRPr="00C17527">
                    <w:rPr>
                      <w:rFonts w:ascii="Helvetica" w:eastAsia="Times New Roman" w:hAnsi="Helvetica" w:cs="Helvetica"/>
                      <w:b/>
                      <w:bCs/>
                      <w:color w:val="006400"/>
                      <w:sz w:val="20"/>
                      <w:szCs w:val="20"/>
                      <w:rtl/>
                      <w:lang w:eastAsia="fr-FR"/>
                    </w:rPr>
                    <w:br/>
                  </w:r>
                  <w:r w:rsidRPr="00C17527">
                    <w:rPr>
                      <w:rFonts w:ascii="Helvetica" w:eastAsia="Times New Roman" w:hAnsi="Helvetica" w:cs="Helvetica"/>
                      <w:b/>
                      <w:bCs/>
                      <w:color w:val="FF0000"/>
                      <w:sz w:val="15"/>
                      <w:szCs w:val="15"/>
                      <w:rtl/>
                      <w:lang w:eastAsia="fr-FR"/>
                    </w:rPr>
                    <w:t>نقاط التميز: 552</w:t>
                  </w:r>
                  <w:r w:rsidRPr="00C17527">
                    <w:rPr>
                      <w:rFonts w:ascii="Helvetica" w:eastAsia="Times New Roman" w:hAnsi="Helvetica" w:cs="Helvetica"/>
                      <w:b/>
                      <w:bCs/>
                      <w:color w:val="006400"/>
                      <w:sz w:val="20"/>
                      <w:szCs w:val="20"/>
                      <w:rtl/>
                      <w:lang w:eastAsia="fr-FR"/>
                    </w:rPr>
                    <w:br/>
                  </w:r>
                  <w:r>
                    <w:rPr>
                      <w:rFonts w:ascii="Helvetica" w:eastAsia="Times New Roman" w:hAnsi="Helvetica" w:cs="Helvetica"/>
                      <w:b/>
                      <w:bCs/>
                      <w:noProof/>
                      <w:color w:val="006400"/>
                      <w:sz w:val="20"/>
                      <w:szCs w:val="20"/>
                      <w:lang w:eastAsia="fr-FR"/>
                    </w:rPr>
                    <w:drawing>
                      <wp:inline distT="0" distB="0" distL="0" distR="0">
                        <wp:extent cx="123825" cy="114300"/>
                        <wp:effectExtent l="0" t="0" r="0" b="0"/>
                        <wp:docPr id="8" name="Picture 8" descr="http://69.59.144.138/icon.aspx?m=star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69.59.144.138/icon.aspx?m=star_gre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Pr>
                      <w:rFonts w:ascii="Helvetica" w:eastAsia="Times New Roman" w:hAnsi="Helvetica" w:cs="Helvetica"/>
                      <w:b/>
                      <w:bCs/>
                      <w:noProof/>
                      <w:color w:val="006400"/>
                      <w:sz w:val="20"/>
                      <w:szCs w:val="20"/>
                      <w:lang w:eastAsia="fr-FR"/>
                    </w:rPr>
                    <w:drawing>
                      <wp:inline distT="0" distB="0" distL="0" distR="0">
                        <wp:extent cx="123825" cy="114300"/>
                        <wp:effectExtent l="0" t="0" r="0" b="0"/>
                        <wp:docPr id="7" name="Picture 7" descr="http://69.59.144.138/icon.aspx?m=star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69.59.144.138/icon.aspx?m=star_gre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Pr>
                      <w:rFonts w:ascii="Helvetica" w:eastAsia="Times New Roman" w:hAnsi="Helvetica" w:cs="Helvetica"/>
                      <w:b/>
                      <w:bCs/>
                      <w:noProof/>
                      <w:color w:val="006400"/>
                      <w:sz w:val="20"/>
                      <w:szCs w:val="20"/>
                      <w:lang w:eastAsia="fr-FR"/>
                    </w:rPr>
                    <w:drawing>
                      <wp:inline distT="0" distB="0" distL="0" distR="0">
                        <wp:extent cx="123825" cy="114300"/>
                        <wp:effectExtent l="0" t="0" r="0" b="0"/>
                        <wp:docPr id="6" name="Picture 6" descr="http://69.59.144.138/icon.aspx?m=star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69.59.144.138/icon.aspx?m=star_gre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C17527">
                    <w:rPr>
                      <w:rFonts w:ascii="Helvetica" w:eastAsia="Times New Roman" w:hAnsi="Helvetica" w:cs="Helvetica"/>
                      <w:b/>
                      <w:bCs/>
                      <w:color w:val="006400"/>
                      <w:sz w:val="20"/>
                      <w:szCs w:val="20"/>
                      <w:rtl/>
                      <w:lang w:eastAsia="fr-FR"/>
                    </w:rPr>
                    <w:br/>
                  </w:r>
                  <w:r w:rsidRPr="00C17527">
                    <w:rPr>
                      <w:rFonts w:ascii="Helvetica" w:eastAsia="Times New Roman" w:hAnsi="Helvetica" w:cs="Helvetica"/>
                      <w:b/>
                      <w:bCs/>
                      <w:color w:val="006400"/>
                      <w:sz w:val="15"/>
                      <w:szCs w:val="15"/>
                      <w:rtl/>
                      <w:lang w:eastAsia="fr-FR"/>
                    </w:rPr>
                    <w:t>عضو نشط</w:t>
                  </w:r>
                  <w:r w:rsidRPr="00C17527">
                    <w:rPr>
                      <w:rFonts w:ascii="Helvetica" w:eastAsia="Times New Roman" w:hAnsi="Helvetica" w:cs="Helvetica"/>
                      <w:b/>
                      <w:bCs/>
                      <w:color w:val="006400"/>
                      <w:sz w:val="20"/>
                      <w:szCs w:val="20"/>
                      <w:rtl/>
                      <w:lang w:eastAsia="fr-FR"/>
                    </w:rPr>
                    <w:br/>
                  </w:r>
                  <w:r>
                    <w:rPr>
                      <w:rFonts w:ascii="Helvetica" w:eastAsia="Times New Roman" w:hAnsi="Helvetica" w:cs="Helvetica"/>
                      <w:b/>
                      <w:bCs/>
                      <w:noProof/>
                      <w:color w:val="006400"/>
                      <w:sz w:val="20"/>
                      <w:szCs w:val="20"/>
                      <w:lang w:eastAsia="fr-FR"/>
                    </w:rPr>
                    <w:drawing>
                      <wp:inline distT="0" distB="0" distL="0" distR="0">
                        <wp:extent cx="952500" cy="1905000"/>
                        <wp:effectExtent l="0" t="0" r="0" b="0"/>
                        <wp:docPr id="5" name="Picture 5" descr="http://img27.imageshack.us/img27/5458/253519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27.imageshack.us/img27/5458/2535192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1905000"/>
                                </a:xfrm>
                                <a:prstGeom prst="rect">
                                  <a:avLst/>
                                </a:prstGeom>
                                <a:noFill/>
                                <a:ln>
                                  <a:noFill/>
                                </a:ln>
                              </pic:spPr>
                            </pic:pic>
                          </a:graphicData>
                        </a:graphic>
                      </wp:inline>
                    </w:drawing>
                  </w:r>
                  <w:r w:rsidRPr="00C17527">
                    <w:rPr>
                      <w:rFonts w:ascii="Helvetica" w:eastAsia="Times New Roman" w:hAnsi="Helvetica" w:cs="Helvetica"/>
                      <w:b/>
                      <w:bCs/>
                      <w:color w:val="006400"/>
                      <w:sz w:val="20"/>
                      <w:szCs w:val="20"/>
                      <w:rtl/>
                      <w:lang w:eastAsia="fr-FR"/>
                    </w:rPr>
                    <w:br/>
                  </w:r>
                  <w:r w:rsidRPr="00C17527">
                    <w:rPr>
                      <w:rFonts w:ascii="Helvetica" w:eastAsia="Times New Roman" w:hAnsi="Helvetica" w:cs="Helvetica"/>
                      <w:b/>
                      <w:bCs/>
                      <w:color w:val="006400"/>
                      <w:sz w:val="15"/>
                      <w:szCs w:val="15"/>
                      <w:rtl/>
                      <w:lang w:eastAsia="fr-FR"/>
                    </w:rPr>
                    <w:t>المغرب</w:t>
                  </w:r>
                  <w:r w:rsidRPr="00C17527">
                    <w:rPr>
                      <w:rFonts w:ascii="Helvetica" w:eastAsia="Times New Roman" w:hAnsi="Helvetica" w:cs="Helvetica"/>
                      <w:b/>
                      <w:bCs/>
                      <w:color w:val="006400"/>
                      <w:sz w:val="20"/>
                      <w:szCs w:val="20"/>
                      <w:rtl/>
                      <w:lang w:eastAsia="fr-FR"/>
                    </w:rPr>
                    <w:br/>
                  </w:r>
                  <w:r w:rsidRPr="00C17527">
                    <w:rPr>
                      <w:rFonts w:ascii="Helvetica" w:eastAsia="Times New Roman" w:hAnsi="Helvetica" w:cs="Helvetica"/>
                      <w:b/>
                      <w:bCs/>
                      <w:color w:val="006400"/>
                      <w:sz w:val="15"/>
                      <w:szCs w:val="15"/>
                      <w:rtl/>
                      <w:lang w:eastAsia="fr-FR"/>
                    </w:rPr>
                    <w:t>عدد الأيام منذ الإنضمام: 1419</w:t>
                  </w:r>
                  <w:r w:rsidRPr="00C17527">
                    <w:rPr>
                      <w:rFonts w:ascii="Helvetica" w:eastAsia="Times New Roman" w:hAnsi="Helvetica" w:cs="Helvetica"/>
                      <w:b/>
                      <w:bCs/>
                      <w:color w:val="006400"/>
                      <w:sz w:val="20"/>
                      <w:szCs w:val="20"/>
                      <w:rtl/>
                      <w:lang w:eastAsia="fr-FR"/>
                    </w:rPr>
                    <w:br/>
                  </w:r>
                  <w:r w:rsidRPr="00C17527">
                    <w:rPr>
                      <w:rFonts w:ascii="Helvetica" w:eastAsia="Times New Roman" w:hAnsi="Helvetica" w:cs="Helvetica"/>
                      <w:b/>
                      <w:bCs/>
                      <w:color w:val="006400"/>
                      <w:sz w:val="15"/>
                      <w:szCs w:val="15"/>
                      <w:rtl/>
                      <w:lang w:eastAsia="fr-FR"/>
                    </w:rPr>
                    <w:t>معدل المشاركات في اليوم: 0.69</w:t>
                  </w:r>
                  <w:r w:rsidRPr="00C17527">
                    <w:rPr>
                      <w:rFonts w:ascii="Helvetica" w:eastAsia="Times New Roman" w:hAnsi="Helvetica" w:cs="Helvetica"/>
                      <w:b/>
                      <w:bCs/>
                      <w:color w:val="006400"/>
                      <w:sz w:val="20"/>
                      <w:szCs w:val="20"/>
                      <w:rtl/>
                      <w:lang w:eastAsia="fr-FR"/>
                    </w:rPr>
                    <w:br/>
                  </w:r>
                </w:p>
              </w:tc>
              <w:tc>
                <w:tcPr>
                  <w:tcW w:w="5000" w:type="pct"/>
                  <w:shd w:val="clear" w:color="auto" w:fill="FFFFFF"/>
                  <w:hideMark/>
                </w:tcPr>
                <w:tbl>
                  <w:tblPr>
                    <w:bidiVisual/>
                    <w:tblW w:w="5000" w:type="pct"/>
                    <w:tblCellSpacing w:w="0" w:type="dxa"/>
                    <w:tblCellMar>
                      <w:left w:w="0" w:type="dxa"/>
                      <w:right w:w="0" w:type="dxa"/>
                    </w:tblCellMar>
                    <w:tblLook w:val="04A0" w:firstRow="1" w:lastRow="0" w:firstColumn="1" w:lastColumn="0" w:noHBand="0" w:noVBand="1"/>
                  </w:tblPr>
                  <w:tblGrid>
                    <w:gridCol w:w="7272"/>
                  </w:tblGrid>
                  <w:tr w:rsidR="00C17527" w:rsidRPr="00C17527">
                    <w:trPr>
                      <w:tblCellSpacing w:w="0"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0" w:type="dxa"/>
                          <w:left w:w="30" w:type="dxa"/>
                          <w:bottom w:w="0" w:type="dxa"/>
                          <w:right w:w="30" w:type="dxa"/>
                        </w:tcMar>
                        <w:vAlign w:val="center"/>
                        <w:hideMark/>
                      </w:tcPr>
                      <w:tbl>
                        <w:tblPr>
                          <w:bidiVisual/>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519"/>
                          <w:gridCol w:w="345"/>
                          <w:gridCol w:w="345"/>
                          <w:gridCol w:w="345"/>
                          <w:gridCol w:w="345"/>
                          <w:gridCol w:w="5267"/>
                        </w:tblGrid>
                        <w:tr w:rsidR="00C17527" w:rsidRPr="00C17527">
                          <w:trPr>
                            <w:tblCellSpacing w:w="15" w:type="dxa"/>
                            <w:jc w:val="center"/>
                          </w:trPr>
                          <w:tc>
                            <w:tcPr>
                              <w:tcW w:w="0" w:type="auto"/>
                              <w:tcBorders>
                                <w:top w:val="single" w:sz="6" w:space="0" w:color="auto"/>
                                <w:left w:val="single" w:sz="6" w:space="0" w:color="auto"/>
                                <w:bottom w:val="single" w:sz="6" w:space="0" w:color="auto"/>
                                <w:right w:val="single" w:sz="6" w:space="0" w:color="auto"/>
                              </w:tcBorders>
                              <w:shd w:val="clear" w:color="auto" w:fill="auto"/>
                              <w:tcMar>
                                <w:top w:w="15" w:type="dxa"/>
                                <w:left w:w="30" w:type="dxa"/>
                                <w:bottom w:w="15" w:type="dxa"/>
                                <w:right w:w="30" w:type="dxa"/>
                              </w:tcMar>
                              <w:vAlign w:val="center"/>
                              <w:hideMark/>
                            </w:tcPr>
                            <w:p w:rsidR="00C17527" w:rsidRPr="00C17527" w:rsidRDefault="00C17527" w:rsidP="00C17527">
                              <w:pPr>
                                <w:bidi/>
                                <w:spacing w:after="0"/>
                                <w:jc w:val="center"/>
                                <w:rPr>
                                  <w:rFonts w:ascii="Helvetica" w:eastAsia="Times New Roman" w:hAnsi="Helvetica" w:cs="Helvetica"/>
                                  <w:b/>
                                  <w:bCs/>
                                  <w:sz w:val="15"/>
                                  <w:szCs w:val="15"/>
                                  <w:lang w:eastAsia="fr-FR"/>
                                </w:rPr>
                              </w:pPr>
                              <w:r w:rsidRPr="00C17527">
                                <w:rPr>
                                  <w:rFonts w:ascii="Helvetica" w:eastAsia="Times New Roman" w:hAnsi="Helvetica" w:cs="Helvetica"/>
                                  <w:b/>
                                  <w:bCs/>
                                  <w:sz w:val="15"/>
                                  <w:szCs w:val="15"/>
                                  <w:lang w:eastAsia="fr-FR"/>
                                </w:rPr>
                                <w:t>20:04 - 11/06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5" w:type="dxa"/>
                                <w:left w:w="30" w:type="dxa"/>
                                <w:bottom w:w="15" w:type="dxa"/>
                                <w:right w:w="30" w:type="dxa"/>
                              </w:tcMar>
                              <w:vAlign w:val="center"/>
                              <w:hideMark/>
                            </w:tcPr>
                            <w:p w:rsidR="00C17527" w:rsidRPr="00C17527" w:rsidRDefault="00C17527" w:rsidP="00C17527">
                              <w:pPr>
                                <w:bidi/>
                                <w:spacing w:after="0"/>
                                <w:jc w:val="center"/>
                                <w:rPr>
                                  <w:rFonts w:ascii="Helvetica" w:eastAsia="Times New Roman" w:hAnsi="Helvetica" w:cs="Helvetica"/>
                                  <w:b/>
                                  <w:bCs/>
                                  <w:sz w:val="15"/>
                                  <w:szCs w:val="15"/>
                                  <w:lang w:eastAsia="fr-FR"/>
                                </w:rPr>
                              </w:pPr>
                              <w:r>
                                <w:rPr>
                                  <w:rFonts w:ascii="Helvetica" w:eastAsia="Times New Roman" w:hAnsi="Helvetica" w:cs="Helvetica"/>
                                  <w:b/>
                                  <w:bCs/>
                                  <w:noProof/>
                                  <w:color w:val="000000"/>
                                  <w:sz w:val="15"/>
                                  <w:szCs w:val="15"/>
                                  <w:lang w:eastAsia="fr-FR"/>
                                </w:rPr>
                                <w:drawing>
                                  <wp:inline distT="0" distB="0" distL="0" distR="0">
                                    <wp:extent cx="142875" cy="142875"/>
                                    <wp:effectExtent l="0" t="0" r="0" b="0"/>
                                    <wp:docPr id="4" name="Picture 4" descr="معلومات عن العضو">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معلومات عن العضو">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tcBorders>
                                <w:top w:val="single" w:sz="6" w:space="0" w:color="auto"/>
                                <w:left w:val="single" w:sz="6" w:space="0" w:color="auto"/>
                                <w:bottom w:val="single" w:sz="6" w:space="0" w:color="auto"/>
                                <w:right w:val="single" w:sz="6" w:space="0" w:color="auto"/>
                              </w:tcBorders>
                              <w:shd w:val="clear" w:color="auto" w:fill="auto"/>
                              <w:tcMar>
                                <w:top w:w="15" w:type="dxa"/>
                                <w:left w:w="30" w:type="dxa"/>
                                <w:bottom w:w="15" w:type="dxa"/>
                                <w:right w:w="30" w:type="dxa"/>
                              </w:tcMar>
                              <w:vAlign w:val="center"/>
                              <w:hideMark/>
                            </w:tcPr>
                            <w:p w:rsidR="00C17527" w:rsidRPr="00C17527" w:rsidRDefault="00C17527" w:rsidP="00C17527">
                              <w:pPr>
                                <w:bidi/>
                                <w:spacing w:after="0"/>
                                <w:jc w:val="center"/>
                                <w:rPr>
                                  <w:rFonts w:ascii="Helvetica" w:eastAsia="Times New Roman" w:hAnsi="Helvetica" w:cs="Helvetica"/>
                                  <w:b/>
                                  <w:bCs/>
                                  <w:sz w:val="15"/>
                                  <w:szCs w:val="15"/>
                                  <w:lang w:eastAsia="fr-FR"/>
                                </w:rPr>
                              </w:pPr>
                              <w:r>
                                <w:rPr>
                                  <w:rFonts w:ascii="Helvetica" w:eastAsia="Times New Roman" w:hAnsi="Helvetica" w:cs="Helvetica"/>
                                  <w:b/>
                                  <w:bCs/>
                                  <w:noProof/>
                                  <w:color w:val="000000"/>
                                  <w:sz w:val="15"/>
                                  <w:szCs w:val="15"/>
                                  <w:lang w:eastAsia="fr-FR"/>
                                </w:rPr>
                                <w:drawing>
                                  <wp:inline distT="0" distB="0" distL="0" distR="0">
                                    <wp:extent cx="142875" cy="142875"/>
                                    <wp:effectExtent l="0" t="0" r="0" b="0"/>
                                    <wp:docPr id="3" name="Picture 3" descr="رد على الموضوع بإضافة نص هذه المشاركة">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رد على الموضوع بإضافة نص هذه المشاركة">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tcBorders>
                                <w:top w:val="single" w:sz="6" w:space="0" w:color="auto"/>
                                <w:left w:val="single" w:sz="6" w:space="0" w:color="auto"/>
                                <w:bottom w:val="single" w:sz="6" w:space="0" w:color="auto"/>
                                <w:right w:val="single" w:sz="6" w:space="0" w:color="auto"/>
                              </w:tcBorders>
                              <w:shd w:val="clear" w:color="auto" w:fill="auto"/>
                              <w:tcMar>
                                <w:top w:w="15" w:type="dxa"/>
                                <w:left w:w="30" w:type="dxa"/>
                                <w:bottom w:w="15" w:type="dxa"/>
                                <w:right w:w="30" w:type="dxa"/>
                              </w:tcMar>
                              <w:vAlign w:val="center"/>
                              <w:hideMark/>
                            </w:tcPr>
                            <w:p w:rsidR="00C17527" w:rsidRPr="00C17527" w:rsidRDefault="00C17527" w:rsidP="00C17527">
                              <w:pPr>
                                <w:bidi/>
                                <w:spacing w:after="0"/>
                                <w:jc w:val="center"/>
                                <w:rPr>
                                  <w:rFonts w:ascii="Helvetica" w:eastAsia="Times New Roman" w:hAnsi="Helvetica" w:cs="Helvetica"/>
                                  <w:b/>
                                  <w:bCs/>
                                  <w:sz w:val="15"/>
                                  <w:szCs w:val="15"/>
                                  <w:lang w:eastAsia="fr-FR"/>
                                </w:rPr>
                              </w:pPr>
                              <w:r>
                                <w:rPr>
                                  <w:rFonts w:ascii="Helvetica" w:eastAsia="Times New Roman" w:hAnsi="Helvetica" w:cs="Helvetica"/>
                                  <w:b/>
                                  <w:bCs/>
                                  <w:noProof/>
                                  <w:color w:val="000000"/>
                                  <w:sz w:val="15"/>
                                  <w:szCs w:val="15"/>
                                  <w:lang w:eastAsia="fr-FR"/>
                                </w:rPr>
                                <w:drawing>
                                  <wp:inline distT="0" distB="0" distL="0" distR="0">
                                    <wp:extent cx="142875" cy="142875"/>
                                    <wp:effectExtent l="0" t="0" r="0" b="0"/>
                                    <wp:docPr id="2" name="Picture 2" descr="أرسل رسالة خاصة لهذا العضو">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أرسل رسالة خاصة لهذا العضو">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0" w:type="auto"/>
                              <w:tcBorders>
                                <w:top w:val="single" w:sz="6" w:space="0" w:color="auto"/>
                                <w:left w:val="single" w:sz="6" w:space="0" w:color="auto"/>
                                <w:bottom w:val="single" w:sz="6" w:space="0" w:color="auto"/>
                                <w:right w:val="single" w:sz="6" w:space="0" w:color="auto"/>
                              </w:tcBorders>
                              <w:shd w:val="clear" w:color="auto" w:fill="auto"/>
                              <w:tcMar>
                                <w:top w:w="15" w:type="dxa"/>
                                <w:left w:w="30" w:type="dxa"/>
                                <w:bottom w:w="15" w:type="dxa"/>
                                <w:right w:w="30" w:type="dxa"/>
                              </w:tcMar>
                              <w:vAlign w:val="center"/>
                              <w:hideMark/>
                            </w:tcPr>
                            <w:p w:rsidR="00C17527" w:rsidRPr="00C17527" w:rsidRDefault="00C17527" w:rsidP="00C17527">
                              <w:pPr>
                                <w:bidi/>
                                <w:spacing w:after="0"/>
                                <w:jc w:val="center"/>
                                <w:rPr>
                                  <w:rFonts w:ascii="Helvetica" w:eastAsia="Times New Roman" w:hAnsi="Helvetica" w:cs="Helvetica"/>
                                  <w:b/>
                                  <w:bCs/>
                                  <w:sz w:val="15"/>
                                  <w:szCs w:val="15"/>
                                  <w:lang w:eastAsia="fr-FR"/>
                                </w:rPr>
                              </w:pPr>
                              <w:r>
                                <w:rPr>
                                  <w:rFonts w:ascii="Helvetica" w:eastAsia="Times New Roman" w:hAnsi="Helvetica" w:cs="Helvetica"/>
                                  <w:b/>
                                  <w:bCs/>
                                  <w:noProof/>
                                  <w:color w:val="000000"/>
                                  <w:sz w:val="15"/>
                                  <w:szCs w:val="15"/>
                                  <w:lang w:eastAsia="fr-FR"/>
                                </w:rPr>
                                <w:drawing>
                                  <wp:inline distT="0" distB="0" distL="0" distR="0">
                                    <wp:extent cx="142875" cy="142875"/>
                                    <wp:effectExtent l="0" t="0" r="0" b="0"/>
                                    <wp:docPr id="1" name="Picture 1" descr="لفت انتباه المشرف الى هذه المشاركة">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لفت انتباه المشرف الى هذه المشاركة">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4500" w:type="pct"/>
                              <w:tcBorders>
                                <w:top w:val="single" w:sz="6" w:space="0" w:color="auto"/>
                                <w:left w:val="single" w:sz="6" w:space="0" w:color="auto"/>
                                <w:bottom w:val="single" w:sz="6" w:space="0" w:color="auto"/>
                                <w:right w:val="single" w:sz="6" w:space="0" w:color="auto"/>
                              </w:tcBorders>
                              <w:shd w:val="clear" w:color="auto" w:fill="auto"/>
                              <w:tcMar>
                                <w:top w:w="15" w:type="dxa"/>
                                <w:left w:w="30" w:type="dxa"/>
                                <w:bottom w:w="15" w:type="dxa"/>
                                <w:right w:w="30" w:type="dxa"/>
                              </w:tcMar>
                              <w:vAlign w:val="center"/>
                              <w:hideMark/>
                            </w:tcPr>
                            <w:p w:rsidR="00C17527" w:rsidRPr="00C17527" w:rsidRDefault="00C17527" w:rsidP="00C17527">
                              <w:pPr>
                                <w:bidi/>
                                <w:spacing w:after="0"/>
                                <w:jc w:val="center"/>
                                <w:rPr>
                                  <w:rFonts w:ascii="Helvetica" w:eastAsia="Times New Roman" w:hAnsi="Helvetica" w:cs="Helvetica"/>
                                  <w:b/>
                                  <w:bCs/>
                                  <w:sz w:val="15"/>
                                  <w:szCs w:val="15"/>
                                  <w:lang w:eastAsia="fr-FR"/>
                                </w:rPr>
                              </w:pPr>
                              <w:r w:rsidRPr="00C17527">
                                <w:rPr>
                                  <w:rFonts w:ascii="Helvetica" w:eastAsia="Times New Roman" w:hAnsi="Helvetica" w:cs="Helvetica"/>
                                  <w:b/>
                                  <w:bCs/>
                                  <w:sz w:val="15"/>
                                  <w:szCs w:val="15"/>
                                  <w:lang w:eastAsia="fr-FR"/>
                                </w:rPr>
                                <w:t> </w:t>
                              </w:r>
                            </w:p>
                          </w:tc>
                        </w:tr>
                      </w:tbl>
                      <w:p w:rsidR="00C17527" w:rsidRPr="00C17527" w:rsidRDefault="00C17527" w:rsidP="00C17527">
                        <w:pPr>
                          <w:bidi/>
                          <w:spacing w:after="0"/>
                          <w:jc w:val="center"/>
                          <w:rPr>
                            <w:rFonts w:ascii="Helvetica" w:eastAsia="Times New Roman" w:hAnsi="Helvetica" w:cs="Helvetica"/>
                            <w:b/>
                            <w:bCs/>
                            <w:sz w:val="15"/>
                            <w:szCs w:val="15"/>
                            <w:lang w:eastAsia="fr-FR"/>
                          </w:rPr>
                        </w:pPr>
                      </w:p>
                    </w:tc>
                  </w:tr>
                </w:tbl>
                <w:p w:rsidR="00C17527" w:rsidRPr="00C17527" w:rsidRDefault="00C17527" w:rsidP="00C17527">
                  <w:pPr>
                    <w:bidi/>
                    <w:spacing w:after="0"/>
                    <w:rPr>
                      <w:rFonts w:ascii="Helvetica" w:eastAsia="Times New Roman" w:hAnsi="Helvetica" w:cs="Helvetica"/>
                      <w:b/>
                      <w:bCs/>
                      <w:vanish/>
                      <w:color w:val="006400"/>
                      <w:sz w:val="24"/>
                      <w:szCs w:val="24"/>
                      <w:rtl/>
                      <w:lang w:eastAsia="fr-FR"/>
                    </w:rPr>
                  </w:pPr>
                </w:p>
                <w:tbl>
                  <w:tblPr>
                    <w:bidiVisual/>
                    <w:tblW w:w="0" w:type="auto"/>
                    <w:tblCellSpacing w:w="15" w:type="dxa"/>
                    <w:tblCellMar>
                      <w:top w:w="15" w:type="dxa"/>
                      <w:left w:w="15" w:type="dxa"/>
                      <w:bottom w:w="15" w:type="dxa"/>
                      <w:right w:w="15" w:type="dxa"/>
                    </w:tblCellMar>
                    <w:tblLook w:val="04A0" w:firstRow="1" w:lastRow="0" w:firstColumn="1" w:lastColumn="0" w:noHBand="0" w:noVBand="1"/>
                  </w:tblPr>
                  <w:tblGrid>
                    <w:gridCol w:w="7288"/>
                  </w:tblGrid>
                  <w:tr w:rsidR="00C17527" w:rsidRPr="00C17527">
                    <w:trPr>
                      <w:tblCellSpacing w:w="15" w:type="dxa"/>
                    </w:trPr>
                    <w:tc>
                      <w:tcPr>
                        <w:tcW w:w="0" w:type="auto"/>
                        <w:vAlign w:val="center"/>
                        <w:hideMark/>
                      </w:tcPr>
                      <w:p w:rsidR="00C17527" w:rsidRPr="00C17527" w:rsidRDefault="00C17527" w:rsidP="00C17527">
                        <w:pPr>
                          <w:bidi/>
                          <w:spacing w:before="100" w:beforeAutospacing="1" w:after="100" w:afterAutospacing="1"/>
                          <w:jc w:val="center"/>
                          <w:rPr>
                            <w:rFonts w:ascii="Verdana" w:eastAsia="Times New Roman" w:hAnsi="Verdana" w:cs="Helvetica"/>
                            <w:b/>
                            <w:bCs/>
                            <w:color w:val="CC0099"/>
                            <w:sz w:val="27"/>
                            <w:szCs w:val="27"/>
                            <w:lang w:eastAsia="fr-FR"/>
                          </w:rPr>
                        </w:pPr>
                        <w:r w:rsidRPr="00C17527">
                          <w:rPr>
                            <w:rFonts w:ascii="Arabic Transparent" w:eastAsia="Times New Roman" w:hAnsi="Arabic Transparent" w:cs="Arabic Transparent"/>
                            <w:b/>
                            <w:bCs/>
                            <w:color w:val="FF0033"/>
                            <w:sz w:val="36"/>
                            <w:szCs w:val="36"/>
                            <w:rtl/>
                            <w:lang w:eastAsia="fr-FR"/>
                          </w:rPr>
                          <w:t>كيف يحقق المعلم لنفسه الهيبة والاحترام ؟</w:t>
                        </w:r>
                      </w:p>
                      <w:p w:rsidR="00C17527" w:rsidRPr="00C17527" w:rsidRDefault="00C17527" w:rsidP="00C17527">
                        <w:pPr>
                          <w:bidi/>
                          <w:spacing w:before="100" w:beforeAutospacing="1" w:after="100" w:afterAutospacing="1"/>
                          <w:jc w:val="center"/>
                          <w:rPr>
                            <w:rFonts w:ascii="Verdana" w:eastAsia="Times New Roman" w:hAnsi="Verdana" w:cs="Helvetica"/>
                            <w:b/>
                            <w:bCs/>
                            <w:color w:val="CC0099"/>
                            <w:sz w:val="27"/>
                            <w:szCs w:val="27"/>
                            <w:lang w:eastAsia="fr-FR"/>
                          </w:rPr>
                        </w:pPr>
                        <w:r w:rsidRPr="00C17527">
                          <w:rPr>
                            <w:rFonts w:ascii="Arabic Transparent" w:eastAsia="Times New Roman" w:hAnsi="Arabic Transparent" w:cs="Arabic Transparent"/>
                            <w:b/>
                            <w:bCs/>
                            <w:color w:val="000000"/>
                            <w:sz w:val="27"/>
                            <w:szCs w:val="27"/>
                            <w:rtl/>
                            <w:lang w:eastAsia="fr-FR"/>
                          </w:rPr>
                          <w:t>حينما سألت أبني عن أفضل معلم لديه قال لي معلم القواعد وحينما بحثت عن أسباب هذه الأفضلية وجدت أن المعلم ضعيف الشخصية والاحترام داخل الفصل ولذلك الطلاب والطالبات يحبون هذا الصنف من المعلمين والمعلمات لأن الدرس لديهم فسحة داخلية</w:t>
                        </w:r>
                        <w:r w:rsidRPr="00C17527">
                          <w:rPr>
                            <w:rFonts w:ascii="Arabic Transparent" w:eastAsia="Times New Roman" w:hAnsi="Arabic Transparent" w:cs="Arabic Transparent"/>
                            <w:b/>
                            <w:bCs/>
                            <w:color w:val="000000"/>
                            <w:sz w:val="27"/>
                            <w:szCs w:val="27"/>
                            <w:lang w:eastAsia="fr-FR"/>
                          </w:rPr>
                          <w:t xml:space="preserve"> .. </w:t>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rtl/>
                            <w:lang w:eastAsia="fr-FR"/>
                          </w:rPr>
                          <w:t>وفي زيارة بالأمس لإحدى المدارس للاطمئنان على سير الدراسة للفصل الدراسي الثاني فاجأني أحد المعلمين حينما دخلت فصله وجدت فيه الفوضى المسيطرة على هذا الفصل ، وحينما سألت مدير المدرسة عن وضع المعلم فأجابني بأن هذا وضعه منذ زمن !! . عندها توقفت قليلا وبحثت عن أهم الأمور التي تحقق للمعلم والمعلمة الهيبة والاحترام</w:t>
                        </w:r>
                        <w:r w:rsidRPr="00C17527">
                          <w:rPr>
                            <w:rFonts w:ascii="Arabic Transparent" w:eastAsia="Times New Roman" w:hAnsi="Arabic Transparent" w:cs="Arabic Transparent"/>
                            <w:b/>
                            <w:bCs/>
                            <w:color w:val="000000"/>
                            <w:sz w:val="27"/>
                            <w:szCs w:val="27"/>
                            <w:lang w:eastAsia="fr-FR"/>
                          </w:rPr>
                          <w:t xml:space="preserve"> ..</w:t>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rtl/>
                            <w:lang w:eastAsia="fr-FR"/>
                          </w:rPr>
                          <w:t>فوجدت منها</w:t>
                        </w:r>
                        <w:r w:rsidRPr="00C17527">
                          <w:rPr>
                            <w:rFonts w:ascii="Arabic Transparent" w:eastAsia="Times New Roman" w:hAnsi="Arabic Transparent" w:cs="Arabic Transparent"/>
                            <w:b/>
                            <w:bCs/>
                            <w:color w:val="000000"/>
                            <w:sz w:val="27"/>
                            <w:szCs w:val="27"/>
                            <w:lang w:eastAsia="fr-FR"/>
                          </w:rPr>
                          <w:t xml:space="preserve"> :</w:t>
                        </w:r>
                        <w:r w:rsidRPr="00C17527">
                          <w:rPr>
                            <w:rFonts w:ascii="Arabic Transparent" w:eastAsia="Times New Roman" w:hAnsi="Arabic Transparent" w:cs="Arabic Transparent"/>
                            <w:b/>
                            <w:bCs/>
                            <w:color w:val="000000"/>
                            <w:sz w:val="27"/>
                            <w:szCs w:val="27"/>
                            <w:lang w:eastAsia="fr-FR"/>
                          </w:rPr>
                          <w:br/>
                          <w:t xml:space="preserve">1- </w:t>
                        </w:r>
                        <w:r w:rsidRPr="00C17527">
                          <w:rPr>
                            <w:rFonts w:ascii="Arabic Transparent" w:eastAsia="Times New Roman" w:hAnsi="Arabic Transparent" w:cs="Arabic Transparent"/>
                            <w:b/>
                            <w:bCs/>
                            <w:color w:val="000000"/>
                            <w:sz w:val="27"/>
                            <w:szCs w:val="27"/>
                            <w:rtl/>
                            <w:lang w:eastAsia="fr-FR"/>
                          </w:rPr>
                          <w:t>إيمان المعلم بأن التعليم رسالة يؤديها في الحياة لا مجرد وظيفة يكسب منها لقمة عيشه ، وفي سبيل أداء الرسالة يكون عظيم الصبر واسع الحلم</w:t>
                        </w:r>
                        <w:r w:rsidRPr="00C17527">
                          <w:rPr>
                            <w:rFonts w:ascii="Arabic Transparent" w:eastAsia="Times New Roman" w:hAnsi="Arabic Transparent" w:cs="Arabic Transparent"/>
                            <w:b/>
                            <w:bCs/>
                            <w:color w:val="000000"/>
                            <w:sz w:val="27"/>
                            <w:szCs w:val="27"/>
                            <w:lang w:eastAsia="fr-FR"/>
                          </w:rPr>
                          <w:t>.</w:t>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t xml:space="preserve">2- </w:t>
                        </w:r>
                        <w:r w:rsidRPr="00C17527">
                          <w:rPr>
                            <w:rFonts w:ascii="Arabic Transparent" w:eastAsia="Times New Roman" w:hAnsi="Arabic Transparent" w:cs="Arabic Transparent"/>
                            <w:b/>
                            <w:bCs/>
                            <w:color w:val="000000"/>
                            <w:sz w:val="27"/>
                            <w:szCs w:val="27"/>
                            <w:rtl/>
                            <w:lang w:eastAsia="fr-FR"/>
                          </w:rPr>
                          <w:t>دماثة أخلاق المعلم وحب الطلاب له هو الذي يمنع الطلاب من التجرؤ عليه ، ولو حدث أن تجرأ أحدهم فهو الشذوذ الذي لا تخلو منه قاعدة ولا يلغيها ، وهو ما تعرض له المصلحون وعلى رأسهم الأنبياء عليهم السلام ولم تطعن في شخصياتهم ولا هيبتهم</w:t>
                        </w:r>
                        <w:r w:rsidRPr="00C17527">
                          <w:rPr>
                            <w:rFonts w:ascii="Arabic Transparent" w:eastAsia="Times New Roman" w:hAnsi="Arabic Transparent" w:cs="Arabic Transparent"/>
                            <w:b/>
                            <w:bCs/>
                            <w:color w:val="000000"/>
                            <w:sz w:val="27"/>
                            <w:szCs w:val="27"/>
                            <w:lang w:eastAsia="fr-FR"/>
                          </w:rPr>
                          <w:t xml:space="preserve"> . </w:t>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t xml:space="preserve">3- </w:t>
                        </w:r>
                        <w:r w:rsidRPr="00C17527">
                          <w:rPr>
                            <w:rFonts w:ascii="Arabic Transparent" w:eastAsia="Times New Roman" w:hAnsi="Arabic Transparent" w:cs="Arabic Transparent"/>
                            <w:b/>
                            <w:bCs/>
                            <w:color w:val="000000"/>
                            <w:sz w:val="27"/>
                            <w:szCs w:val="27"/>
                            <w:rtl/>
                            <w:lang w:eastAsia="fr-FR"/>
                          </w:rPr>
                          <w:t xml:space="preserve">زهده بما في أيدي الطلاب ، إذ لما طغى الطمع على قلوب بعض المعلمين وجعلهم يتهافتون على الكسب المادي تحت سائر المبررات ، وفتحوا باب الدروس الخصوصية وغيره من الأبواب ، سقطت هيبة المعلم من أعين </w:t>
                        </w:r>
                        <w:proofErr w:type="gramStart"/>
                        <w:r w:rsidRPr="00C17527">
                          <w:rPr>
                            <w:rFonts w:ascii="Arabic Transparent" w:eastAsia="Times New Roman" w:hAnsi="Arabic Transparent" w:cs="Arabic Transparent"/>
                            <w:b/>
                            <w:bCs/>
                            <w:color w:val="000000"/>
                            <w:sz w:val="27"/>
                            <w:szCs w:val="27"/>
                            <w:rtl/>
                            <w:lang w:eastAsia="fr-FR"/>
                          </w:rPr>
                          <w:t>الكثير</w:t>
                        </w:r>
                        <w:r w:rsidRPr="00C17527">
                          <w:rPr>
                            <w:rFonts w:ascii="Arabic Transparent" w:eastAsia="Times New Roman" w:hAnsi="Arabic Transparent" w:cs="Arabic Transparent"/>
                            <w:b/>
                            <w:bCs/>
                            <w:color w:val="000000"/>
                            <w:sz w:val="27"/>
                            <w:szCs w:val="27"/>
                            <w:lang w:eastAsia="fr-FR"/>
                          </w:rPr>
                          <w:t xml:space="preserve"> . </w:t>
                        </w:r>
                        <w:proofErr w:type="gramEnd"/>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t xml:space="preserve">4- </w:t>
                        </w:r>
                        <w:r w:rsidRPr="00C17527">
                          <w:rPr>
                            <w:rFonts w:ascii="Arabic Transparent" w:eastAsia="Times New Roman" w:hAnsi="Arabic Transparent" w:cs="Arabic Transparent"/>
                            <w:b/>
                            <w:bCs/>
                            <w:color w:val="000000"/>
                            <w:sz w:val="27"/>
                            <w:szCs w:val="27"/>
                            <w:rtl/>
                            <w:lang w:eastAsia="fr-FR"/>
                          </w:rPr>
                          <w:t xml:space="preserve">أداء المعلم لواجباته كاملة ، بحسن الشرح وإيصال المعلومات والصدق في ذلك ، وبذل الجهد بوجود الرقيب وعدم </w:t>
                        </w:r>
                        <w:proofErr w:type="gramStart"/>
                        <w:r w:rsidRPr="00C17527">
                          <w:rPr>
                            <w:rFonts w:ascii="Arabic Transparent" w:eastAsia="Times New Roman" w:hAnsi="Arabic Transparent" w:cs="Arabic Transparent"/>
                            <w:b/>
                            <w:bCs/>
                            <w:color w:val="000000"/>
                            <w:sz w:val="27"/>
                            <w:szCs w:val="27"/>
                            <w:rtl/>
                            <w:lang w:eastAsia="fr-FR"/>
                          </w:rPr>
                          <w:t>وجوده</w:t>
                        </w:r>
                        <w:r w:rsidRPr="00C17527">
                          <w:rPr>
                            <w:rFonts w:ascii="Arabic Transparent" w:eastAsia="Times New Roman" w:hAnsi="Arabic Transparent" w:cs="Arabic Transparent"/>
                            <w:b/>
                            <w:bCs/>
                            <w:color w:val="000000"/>
                            <w:sz w:val="27"/>
                            <w:szCs w:val="27"/>
                            <w:lang w:eastAsia="fr-FR"/>
                          </w:rPr>
                          <w:t xml:space="preserve"> . </w:t>
                        </w:r>
                        <w:proofErr w:type="gramEnd"/>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rtl/>
                            <w:lang w:eastAsia="fr-FR"/>
                          </w:rPr>
                          <w:t>ومن خلال الخبرة الميدانية وجدنا أن عدم صدق المعلم من أهم الأسباب التي تسقطه من أعين طلابه فيتجرؤون عليه</w:t>
                        </w:r>
                        <w:r w:rsidRPr="00C17527">
                          <w:rPr>
                            <w:rFonts w:ascii="Arabic Transparent" w:eastAsia="Times New Roman" w:hAnsi="Arabic Transparent" w:cs="Arabic Transparent"/>
                            <w:b/>
                            <w:bCs/>
                            <w:color w:val="000000"/>
                            <w:sz w:val="27"/>
                            <w:szCs w:val="27"/>
                            <w:lang w:eastAsia="fr-FR"/>
                          </w:rPr>
                          <w:t xml:space="preserve"> . </w:t>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t xml:space="preserve">5- </w:t>
                        </w:r>
                        <w:r w:rsidRPr="00C17527">
                          <w:rPr>
                            <w:rFonts w:ascii="Arabic Transparent" w:eastAsia="Times New Roman" w:hAnsi="Arabic Transparent" w:cs="Arabic Transparent"/>
                            <w:b/>
                            <w:bCs/>
                            <w:color w:val="000000"/>
                            <w:sz w:val="27"/>
                            <w:szCs w:val="27"/>
                            <w:rtl/>
                            <w:lang w:eastAsia="fr-FR"/>
                          </w:rPr>
                          <w:t xml:space="preserve">عدم المبالغة في المزاح الذي يخرج المعلم من توازنه ويفتح الباب للتجرؤ </w:t>
                        </w:r>
                        <w:proofErr w:type="gramStart"/>
                        <w:r w:rsidRPr="00C17527">
                          <w:rPr>
                            <w:rFonts w:ascii="Arabic Transparent" w:eastAsia="Times New Roman" w:hAnsi="Arabic Transparent" w:cs="Arabic Transparent"/>
                            <w:b/>
                            <w:bCs/>
                            <w:color w:val="000000"/>
                            <w:sz w:val="27"/>
                            <w:szCs w:val="27"/>
                            <w:rtl/>
                            <w:lang w:eastAsia="fr-FR"/>
                          </w:rPr>
                          <w:t>عليه</w:t>
                        </w:r>
                        <w:r w:rsidRPr="00C17527">
                          <w:rPr>
                            <w:rFonts w:ascii="Arabic Transparent" w:eastAsia="Times New Roman" w:hAnsi="Arabic Transparent" w:cs="Arabic Transparent"/>
                            <w:b/>
                            <w:bCs/>
                            <w:color w:val="000000"/>
                            <w:sz w:val="27"/>
                            <w:szCs w:val="27"/>
                            <w:lang w:eastAsia="fr-FR"/>
                          </w:rPr>
                          <w:t xml:space="preserve"> . </w:t>
                        </w:r>
                        <w:proofErr w:type="gramEnd"/>
                        <w:r w:rsidRPr="00C17527">
                          <w:rPr>
                            <w:rFonts w:ascii="Arabic Transparent" w:eastAsia="Times New Roman" w:hAnsi="Arabic Transparent" w:cs="Arabic Transparent"/>
                            <w:b/>
                            <w:bCs/>
                            <w:color w:val="000000"/>
                            <w:sz w:val="27"/>
                            <w:szCs w:val="27"/>
                            <w:lang w:eastAsia="fr-FR"/>
                          </w:rPr>
                          <w:br/>
                          <w:t xml:space="preserve">6- </w:t>
                        </w:r>
                        <w:r w:rsidRPr="00C17527">
                          <w:rPr>
                            <w:rFonts w:ascii="Arabic Transparent" w:eastAsia="Times New Roman" w:hAnsi="Arabic Transparent" w:cs="Arabic Transparent"/>
                            <w:b/>
                            <w:bCs/>
                            <w:color w:val="000000"/>
                            <w:sz w:val="27"/>
                            <w:szCs w:val="27"/>
                            <w:rtl/>
                            <w:lang w:eastAsia="fr-FR"/>
                          </w:rPr>
                          <w:t xml:space="preserve">التمكن العلمي في المادة التي يدرسها ، والتي تظهر في إجابته عن أسئلة الطلاب وطريقة </w:t>
                        </w:r>
                        <w:proofErr w:type="gramStart"/>
                        <w:r w:rsidRPr="00C17527">
                          <w:rPr>
                            <w:rFonts w:ascii="Arabic Transparent" w:eastAsia="Times New Roman" w:hAnsi="Arabic Transparent" w:cs="Arabic Transparent"/>
                            <w:b/>
                            <w:bCs/>
                            <w:color w:val="000000"/>
                            <w:sz w:val="27"/>
                            <w:szCs w:val="27"/>
                            <w:rtl/>
                            <w:lang w:eastAsia="fr-FR"/>
                          </w:rPr>
                          <w:t>شرحه</w:t>
                        </w:r>
                        <w:r w:rsidRPr="00C17527">
                          <w:rPr>
                            <w:rFonts w:ascii="Arabic Transparent" w:eastAsia="Times New Roman" w:hAnsi="Arabic Transparent" w:cs="Arabic Transparent"/>
                            <w:b/>
                            <w:bCs/>
                            <w:color w:val="000000"/>
                            <w:sz w:val="27"/>
                            <w:szCs w:val="27"/>
                            <w:lang w:eastAsia="fr-FR"/>
                          </w:rPr>
                          <w:t xml:space="preserve"> .</w:t>
                        </w:r>
                        <w:proofErr w:type="gramEnd"/>
                        <w:r w:rsidRPr="00C17527">
                          <w:rPr>
                            <w:rFonts w:ascii="Arabic Transparent" w:eastAsia="Times New Roman" w:hAnsi="Arabic Transparent" w:cs="Arabic Transparent"/>
                            <w:b/>
                            <w:bCs/>
                            <w:color w:val="000000"/>
                            <w:sz w:val="27"/>
                            <w:szCs w:val="27"/>
                            <w:lang w:eastAsia="fr-FR"/>
                          </w:rPr>
                          <w:br/>
                          <w:t xml:space="preserve">7- </w:t>
                        </w:r>
                        <w:r w:rsidRPr="00C17527">
                          <w:rPr>
                            <w:rFonts w:ascii="Arabic Transparent" w:eastAsia="Times New Roman" w:hAnsi="Arabic Transparent" w:cs="Arabic Transparent"/>
                            <w:b/>
                            <w:bCs/>
                            <w:color w:val="000000"/>
                            <w:sz w:val="27"/>
                            <w:szCs w:val="27"/>
                            <w:rtl/>
                            <w:lang w:eastAsia="fr-FR"/>
                          </w:rPr>
                          <w:t xml:space="preserve">الإعداد المتقن المسبق الذي يجعل المعلم متمكناً في مادته محيطاً بها مستعداً </w:t>
                        </w:r>
                        <w:r w:rsidRPr="00C17527">
                          <w:rPr>
                            <w:rFonts w:ascii="Arabic Transparent" w:eastAsia="Times New Roman" w:hAnsi="Arabic Transparent" w:cs="Arabic Transparent"/>
                            <w:b/>
                            <w:bCs/>
                            <w:color w:val="000000"/>
                            <w:sz w:val="27"/>
                            <w:szCs w:val="27"/>
                            <w:rtl/>
                            <w:lang w:eastAsia="fr-FR"/>
                          </w:rPr>
                          <w:lastRenderedPageBreak/>
                          <w:t xml:space="preserve">لأي تساؤل ، مرتب الأفكار مسلسل </w:t>
                        </w:r>
                        <w:proofErr w:type="gramStart"/>
                        <w:r w:rsidRPr="00C17527">
                          <w:rPr>
                            <w:rFonts w:ascii="Arabic Transparent" w:eastAsia="Times New Roman" w:hAnsi="Arabic Transparent" w:cs="Arabic Transparent"/>
                            <w:b/>
                            <w:bCs/>
                            <w:color w:val="000000"/>
                            <w:sz w:val="27"/>
                            <w:szCs w:val="27"/>
                            <w:rtl/>
                            <w:lang w:eastAsia="fr-FR"/>
                          </w:rPr>
                          <w:t>الطرح</w:t>
                        </w:r>
                        <w:r w:rsidRPr="00C17527">
                          <w:rPr>
                            <w:rFonts w:ascii="Arabic Transparent" w:eastAsia="Times New Roman" w:hAnsi="Arabic Transparent" w:cs="Arabic Transparent"/>
                            <w:b/>
                            <w:bCs/>
                            <w:color w:val="000000"/>
                            <w:sz w:val="27"/>
                            <w:szCs w:val="27"/>
                            <w:lang w:eastAsia="fr-FR"/>
                          </w:rPr>
                          <w:t xml:space="preserve"> . </w:t>
                        </w:r>
                        <w:proofErr w:type="gramEnd"/>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t xml:space="preserve">8- </w:t>
                        </w:r>
                        <w:r w:rsidRPr="00C17527">
                          <w:rPr>
                            <w:rFonts w:ascii="Arabic Transparent" w:eastAsia="Times New Roman" w:hAnsi="Arabic Transparent" w:cs="Arabic Transparent"/>
                            <w:b/>
                            <w:bCs/>
                            <w:color w:val="000000"/>
                            <w:sz w:val="27"/>
                            <w:szCs w:val="27"/>
                            <w:rtl/>
                            <w:lang w:eastAsia="fr-FR"/>
                          </w:rPr>
                          <w:t xml:space="preserve">القدوة داخل المدرسة </w:t>
                        </w:r>
                        <w:proofErr w:type="gramStart"/>
                        <w:r w:rsidRPr="00C17527">
                          <w:rPr>
                            <w:rFonts w:ascii="Arabic Transparent" w:eastAsia="Times New Roman" w:hAnsi="Arabic Transparent" w:cs="Arabic Transparent"/>
                            <w:b/>
                            <w:bCs/>
                            <w:color w:val="000000"/>
                            <w:sz w:val="27"/>
                            <w:szCs w:val="27"/>
                            <w:rtl/>
                            <w:lang w:eastAsia="fr-FR"/>
                          </w:rPr>
                          <w:t>وخارجها</w:t>
                        </w:r>
                        <w:r w:rsidRPr="00C17527">
                          <w:rPr>
                            <w:rFonts w:ascii="Arabic Transparent" w:eastAsia="Times New Roman" w:hAnsi="Arabic Transparent" w:cs="Arabic Transparent"/>
                            <w:b/>
                            <w:bCs/>
                            <w:color w:val="000000"/>
                            <w:sz w:val="27"/>
                            <w:szCs w:val="27"/>
                            <w:lang w:eastAsia="fr-FR"/>
                          </w:rPr>
                          <w:t xml:space="preserve"> .</w:t>
                        </w:r>
                        <w:proofErr w:type="gramEnd"/>
                        <w:r w:rsidRPr="00C17527">
                          <w:rPr>
                            <w:rFonts w:ascii="Arabic Transparent" w:eastAsia="Times New Roman" w:hAnsi="Arabic Transparent" w:cs="Arabic Transparent"/>
                            <w:b/>
                            <w:bCs/>
                            <w:color w:val="000000"/>
                            <w:sz w:val="27"/>
                            <w:szCs w:val="27"/>
                            <w:lang w:eastAsia="fr-FR"/>
                          </w:rPr>
                          <w:br/>
                          <w:t xml:space="preserve">9- </w:t>
                        </w:r>
                        <w:r w:rsidRPr="00C17527">
                          <w:rPr>
                            <w:rFonts w:ascii="Arabic Transparent" w:eastAsia="Times New Roman" w:hAnsi="Arabic Transparent" w:cs="Arabic Transparent"/>
                            <w:b/>
                            <w:bCs/>
                            <w:color w:val="000000"/>
                            <w:sz w:val="27"/>
                            <w:szCs w:val="27"/>
                            <w:rtl/>
                            <w:lang w:eastAsia="fr-FR"/>
                          </w:rPr>
                          <w:t xml:space="preserve">ردات الفعل المتوازنة مع المواقف التي تطرأ عليه ، وبعض الطلاب يستثير معلمه أول العام ليرى مدى توازنه ، فان اكتشف عدم التوازن استغل ذلك </w:t>
                        </w:r>
                        <w:proofErr w:type="gramStart"/>
                        <w:r w:rsidRPr="00C17527">
                          <w:rPr>
                            <w:rFonts w:ascii="Arabic Transparent" w:eastAsia="Times New Roman" w:hAnsi="Arabic Transparent" w:cs="Arabic Transparent"/>
                            <w:b/>
                            <w:bCs/>
                            <w:color w:val="000000"/>
                            <w:sz w:val="27"/>
                            <w:szCs w:val="27"/>
                            <w:rtl/>
                            <w:lang w:eastAsia="fr-FR"/>
                          </w:rPr>
                          <w:t>بإثارته</w:t>
                        </w:r>
                        <w:r w:rsidRPr="00C17527">
                          <w:rPr>
                            <w:rFonts w:ascii="Arabic Transparent" w:eastAsia="Times New Roman" w:hAnsi="Arabic Transparent" w:cs="Arabic Transparent"/>
                            <w:b/>
                            <w:bCs/>
                            <w:color w:val="000000"/>
                            <w:sz w:val="27"/>
                            <w:szCs w:val="27"/>
                            <w:lang w:eastAsia="fr-FR"/>
                          </w:rPr>
                          <w:t xml:space="preserve"> . </w:t>
                        </w:r>
                        <w:proofErr w:type="gramEnd"/>
                        <w:r w:rsidRPr="00C17527">
                          <w:rPr>
                            <w:rFonts w:ascii="Arabic Transparent" w:eastAsia="Times New Roman" w:hAnsi="Arabic Transparent" w:cs="Arabic Transparent"/>
                            <w:b/>
                            <w:bCs/>
                            <w:color w:val="000000"/>
                            <w:sz w:val="27"/>
                            <w:szCs w:val="27"/>
                            <w:lang w:eastAsia="fr-FR"/>
                          </w:rPr>
                          <w:br/>
                          <w:t>10-</w:t>
                        </w:r>
                        <w:r w:rsidRPr="00C17527">
                          <w:rPr>
                            <w:rFonts w:ascii="Arabic Transparent" w:eastAsia="Times New Roman" w:hAnsi="Arabic Transparent" w:cs="Arabic Transparent"/>
                            <w:b/>
                            <w:bCs/>
                            <w:color w:val="000000"/>
                            <w:sz w:val="27"/>
                            <w:szCs w:val="27"/>
                            <w:rtl/>
                            <w:lang w:eastAsia="fr-FR"/>
                          </w:rPr>
                          <w:t xml:space="preserve">احترام شخصيات المتعلمين وتقديرهم ومراعاة ظروفهم ، فكثير من الإشكاليات المدرسية تصدر من طلاب أصحاب مشاكل شخصية خاصة في أسرهم ، وأنهم يمرون بظروف شخصية آنية ، ومن تجرأ على الطلاب بالسباب والشتم فلا يلومنهم إن أجابوه بمثل ما ابتدأهم </w:t>
                        </w:r>
                        <w:proofErr w:type="gramStart"/>
                        <w:r w:rsidRPr="00C17527">
                          <w:rPr>
                            <w:rFonts w:ascii="Arabic Transparent" w:eastAsia="Times New Roman" w:hAnsi="Arabic Transparent" w:cs="Arabic Transparent"/>
                            <w:b/>
                            <w:bCs/>
                            <w:color w:val="000000"/>
                            <w:sz w:val="27"/>
                            <w:szCs w:val="27"/>
                            <w:rtl/>
                            <w:lang w:eastAsia="fr-FR"/>
                          </w:rPr>
                          <w:t>به</w:t>
                        </w:r>
                        <w:r w:rsidRPr="00C17527">
                          <w:rPr>
                            <w:rFonts w:ascii="Arabic Transparent" w:eastAsia="Times New Roman" w:hAnsi="Arabic Transparent" w:cs="Arabic Transparent"/>
                            <w:b/>
                            <w:bCs/>
                            <w:color w:val="000000"/>
                            <w:sz w:val="27"/>
                            <w:szCs w:val="27"/>
                            <w:lang w:eastAsia="fr-FR"/>
                          </w:rPr>
                          <w:t xml:space="preserve"> .</w:t>
                        </w:r>
                        <w:proofErr w:type="gramEnd"/>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lang w:eastAsia="fr-FR"/>
                          </w:rPr>
                          <w:br/>
                          <w:t>11 -</w:t>
                        </w:r>
                        <w:r w:rsidRPr="00C17527">
                          <w:rPr>
                            <w:rFonts w:ascii="Arabic Transparent" w:eastAsia="Times New Roman" w:hAnsi="Arabic Transparent" w:cs="Arabic Transparent"/>
                            <w:b/>
                            <w:bCs/>
                            <w:color w:val="000000"/>
                            <w:sz w:val="27"/>
                            <w:szCs w:val="27"/>
                            <w:rtl/>
                            <w:lang w:eastAsia="fr-FR"/>
                          </w:rPr>
                          <w:t xml:space="preserve">المظهر الحسن والهندام المناسب ، فالمظهر يدل على الشخصية ومن استخف بمظهره وهندامه لم يأمن تجرؤ الطلاب </w:t>
                        </w:r>
                        <w:proofErr w:type="gramStart"/>
                        <w:r w:rsidRPr="00C17527">
                          <w:rPr>
                            <w:rFonts w:ascii="Arabic Transparent" w:eastAsia="Times New Roman" w:hAnsi="Arabic Transparent" w:cs="Arabic Transparent"/>
                            <w:b/>
                            <w:bCs/>
                            <w:color w:val="000000"/>
                            <w:sz w:val="27"/>
                            <w:szCs w:val="27"/>
                            <w:rtl/>
                            <w:lang w:eastAsia="fr-FR"/>
                          </w:rPr>
                          <w:t>عليه</w:t>
                        </w:r>
                        <w:r w:rsidRPr="00C17527">
                          <w:rPr>
                            <w:rFonts w:ascii="Arabic Transparent" w:eastAsia="Times New Roman" w:hAnsi="Arabic Transparent" w:cs="Arabic Transparent"/>
                            <w:b/>
                            <w:bCs/>
                            <w:color w:val="000000"/>
                            <w:sz w:val="27"/>
                            <w:szCs w:val="27"/>
                            <w:lang w:eastAsia="fr-FR"/>
                          </w:rPr>
                          <w:t xml:space="preserve"> . </w:t>
                        </w:r>
                        <w:proofErr w:type="gramEnd"/>
                        <w:r w:rsidRPr="00C17527">
                          <w:rPr>
                            <w:rFonts w:ascii="Arabic Transparent" w:eastAsia="Times New Roman" w:hAnsi="Arabic Transparent" w:cs="Arabic Transparent"/>
                            <w:b/>
                            <w:bCs/>
                            <w:color w:val="000000"/>
                            <w:sz w:val="27"/>
                            <w:szCs w:val="27"/>
                            <w:lang w:eastAsia="fr-FR"/>
                          </w:rPr>
                          <w:br/>
                        </w:r>
                        <w:r w:rsidRPr="00C17527">
                          <w:rPr>
                            <w:rFonts w:ascii="Arabic Transparent" w:eastAsia="Times New Roman" w:hAnsi="Arabic Transparent" w:cs="Arabic Transparent"/>
                            <w:b/>
                            <w:bCs/>
                            <w:color w:val="000000"/>
                            <w:sz w:val="27"/>
                            <w:szCs w:val="27"/>
                            <w:rtl/>
                            <w:lang w:eastAsia="fr-FR"/>
                          </w:rPr>
                          <w:t>ويدخل في الهندام الهيئة الحسنه والرائحة الجميلة ، لأنه لا يمثل نفسه بل يمثل المهنة التي ينتسب إليها</w:t>
                        </w:r>
                        <w:r w:rsidRPr="00C17527">
                          <w:rPr>
                            <w:rFonts w:ascii="Arabic Transparent" w:eastAsia="Times New Roman" w:hAnsi="Arabic Transparent" w:cs="Arabic Transparent"/>
                            <w:b/>
                            <w:bCs/>
                            <w:color w:val="000000"/>
                            <w:sz w:val="27"/>
                            <w:szCs w:val="27"/>
                            <w:lang w:eastAsia="fr-FR"/>
                          </w:rPr>
                          <w:t xml:space="preserve"> .</w:t>
                        </w:r>
                      </w:p>
                    </w:tc>
                  </w:tr>
                </w:tbl>
                <w:p w:rsidR="00C17527" w:rsidRPr="00C17527" w:rsidRDefault="00C17527" w:rsidP="00C17527">
                  <w:pPr>
                    <w:bidi/>
                    <w:spacing w:after="0"/>
                    <w:rPr>
                      <w:rFonts w:ascii="Helvetica" w:eastAsia="Times New Roman" w:hAnsi="Helvetica" w:cs="Helvetica"/>
                      <w:b/>
                      <w:bCs/>
                      <w:color w:val="006400"/>
                      <w:sz w:val="24"/>
                      <w:szCs w:val="24"/>
                      <w:lang w:eastAsia="fr-FR"/>
                    </w:rPr>
                  </w:pPr>
                </w:p>
              </w:tc>
            </w:tr>
          </w:tbl>
          <w:p w:rsidR="00C17527" w:rsidRPr="00C17527" w:rsidRDefault="00C17527" w:rsidP="00C17527">
            <w:pPr>
              <w:bidi/>
              <w:spacing w:after="0"/>
              <w:rPr>
                <w:rFonts w:ascii="Helvetica" w:eastAsia="Times New Roman" w:hAnsi="Helvetica" w:cs="Helvetica"/>
                <w:b/>
                <w:bCs/>
                <w:color w:val="006400"/>
                <w:sz w:val="24"/>
                <w:szCs w:val="24"/>
                <w:lang w:eastAsia="fr-FR"/>
              </w:rPr>
            </w:pPr>
          </w:p>
        </w:tc>
      </w:tr>
    </w:tbl>
    <w:p w:rsidR="00E154D3" w:rsidRDefault="00E154D3">
      <w:bookmarkStart w:id="1" w:name="_GoBack"/>
      <w:bookmarkEnd w:id="1"/>
    </w:p>
    <w:sectPr w:rsidR="00E154D3" w:rsidSect="00CE7B82">
      <w:pgSz w:w="11906" w:h="16838"/>
      <w:pgMar w:top="1985" w:right="1418" w:bottom="2155"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527"/>
    <w:rsid w:val="00115CFE"/>
    <w:rsid w:val="003C3C62"/>
    <w:rsid w:val="004F5DFD"/>
    <w:rsid w:val="00967928"/>
    <w:rsid w:val="00C17527"/>
    <w:rsid w:val="00CE7B82"/>
    <w:rsid w:val="00D22FF2"/>
    <w:rsid w:val="00E154D3"/>
    <w:rsid w:val="00E45A3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CFE"/>
  </w:style>
  <w:style w:type="paragraph" w:styleId="Heading1">
    <w:name w:val="heading 1"/>
    <w:basedOn w:val="Normal"/>
    <w:next w:val="Normal"/>
    <w:link w:val="Heading1Char"/>
    <w:uiPriority w:val="9"/>
    <w:qFormat/>
    <w:rsid w:val="00115C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CF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C17527"/>
    <w:rPr>
      <w:color w:val="0000FF"/>
      <w:u w:val="single"/>
    </w:rPr>
  </w:style>
  <w:style w:type="paragraph" w:styleId="NormalWeb">
    <w:name w:val="Normal (Web)"/>
    <w:basedOn w:val="Normal"/>
    <w:uiPriority w:val="99"/>
    <w:unhideWhenUsed/>
    <w:rsid w:val="00C17527"/>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apple-converted-space">
    <w:name w:val="apple-converted-space"/>
    <w:basedOn w:val="DefaultParagraphFont"/>
    <w:rsid w:val="00C17527"/>
  </w:style>
  <w:style w:type="paragraph" w:styleId="BalloonText">
    <w:name w:val="Balloon Text"/>
    <w:basedOn w:val="Normal"/>
    <w:link w:val="BalloonTextChar"/>
    <w:uiPriority w:val="99"/>
    <w:semiHidden/>
    <w:unhideWhenUsed/>
    <w:rsid w:val="00C1752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5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CFE"/>
  </w:style>
  <w:style w:type="paragraph" w:styleId="Heading1">
    <w:name w:val="heading 1"/>
    <w:basedOn w:val="Normal"/>
    <w:next w:val="Normal"/>
    <w:link w:val="Heading1Char"/>
    <w:uiPriority w:val="9"/>
    <w:qFormat/>
    <w:rsid w:val="00115C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CF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C17527"/>
    <w:rPr>
      <w:color w:val="0000FF"/>
      <w:u w:val="single"/>
    </w:rPr>
  </w:style>
  <w:style w:type="paragraph" w:styleId="NormalWeb">
    <w:name w:val="Normal (Web)"/>
    <w:basedOn w:val="Normal"/>
    <w:uiPriority w:val="99"/>
    <w:unhideWhenUsed/>
    <w:rsid w:val="00C17527"/>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apple-converted-space">
    <w:name w:val="apple-converted-space"/>
    <w:basedOn w:val="DefaultParagraphFont"/>
    <w:rsid w:val="00C17527"/>
  </w:style>
  <w:style w:type="paragraph" w:styleId="BalloonText">
    <w:name w:val="Balloon Text"/>
    <w:basedOn w:val="Normal"/>
    <w:link w:val="BalloonTextChar"/>
    <w:uiPriority w:val="99"/>
    <w:semiHidden/>
    <w:unhideWhenUsed/>
    <w:rsid w:val="00C1752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5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789229">
      <w:bodyDiv w:val="1"/>
      <w:marLeft w:val="0"/>
      <w:marRight w:val="0"/>
      <w:marTop w:val="0"/>
      <w:marBottom w:val="0"/>
      <w:divBdr>
        <w:top w:val="none" w:sz="0" w:space="0" w:color="auto"/>
        <w:left w:val="none" w:sz="0" w:space="0" w:color="auto"/>
        <w:bottom w:val="none" w:sz="0" w:space="0" w:color="auto"/>
        <w:right w:val="none" w:sz="0" w:space="0" w:color="auto"/>
      </w:divBdr>
      <w:divsChild>
        <w:div w:id="968973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startimes.com/f.aspx?mode=f&amp;notify=2112318&amp;ntopic=29492647&amp;nreply=0&amp;src=http%3A//www.startimes.com/f.aspx%3Ft%3D29492647" TargetMode="External"/><Relationship Id="rId3" Type="http://schemas.openxmlformats.org/officeDocument/2006/relationships/settings" Target="settings.xml"/><Relationship Id="rId7" Type="http://schemas.openxmlformats.org/officeDocument/2006/relationships/hyperlink" Target="http://www.startimes.com/f.aspx?mode=f&amp;member=2112318" TargetMode="External"/><Relationship Id="rId12" Type="http://schemas.openxmlformats.org/officeDocument/2006/relationships/image" Target="media/image5.gif"/><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www.startimes.com/f.aspx?mode=f&amp;sendmsg=2112318&amp;quote=-29492647&amp;src=http%3A//www.startimes.com/f.aspx%3Ft%3D29492647" TargetMode="External"/><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hyperlink" Target="http://www.startimes.com/f.aspx?mode=f&amp;edit=newreply&amp;quote=-29492647&amp;t=29492647&amp;src=http%3A//www.startimes.com/f.aspx%3Ft%3D29492647" TargetMode="External"/><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399</Words>
  <Characters>2198</Characters>
  <Application>Microsoft Office Word</Application>
  <DocSecurity>0</DocSecurity>
  <Lines>18</Lines>
  <Paragraphs>5</Paragraphs>
  <ScaleCrop>false</ScaleCrop>
  <Company>Microsoft Corporation</Company>
  <LinksUpToDate>false</LinksUpToDate>
  <CharactersWithSpaces>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1</cp:revision>
  <dcterms:created xsi:type="dcterms:W3CDTF">2011-11-13T13:01:00Z</dcterms:created>
  <dcterms:modified xsi:type="dcterms:W3CDTF">2011-11-13T13:03:00Z</dcterms:modified>
</cp:coreProperties>
</file>